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B" w:rsidRPr="009E2BB2" w:rsidRDefault="003074EB" w:rsidP="00786D4C">
      <w:pPr>
        <w:spacing w:after="0" w:line="240" w:lineRule="auto"/>
        <w:ind w:left="3544"/>
        <w:rPr>
          <w:rFonts w:cstheme="minorHAnsi"/>
          <w:b/>
          <w:sz w:val="28"/>
        </w:rPr>
      </w:pPr>
      <w:r w:rsidRPr="009E2BB2">
        <w:rPr>
          <w:rFonts w:cstheme="min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-475020</wp:posOffset>
            </wp:positionH>
            <wp:positionV relativeFrom="paragraph">
              <wp:posOffset>17842</wp:posOffset>
            </wp:positionV>
            <wp:extent cx="2628286" cy="955324"/>
            <wp:effectExtent l="19050" t="0" r="614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59" cy="95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BB2">
        <w:rPr>
          <w:rFonts w:cstheme="minorHAnsi"/>
          <w:b/>
          <w:sz w:val="28"/>
        </w:rPr>
        <w:t>ООО ПКФ «Энергодизельцентр»</w:t>
      </w:r>
    </w:p>
    <w:p w:rsidR="003074EB" w:rsidRPr="009E2BB2" w:rsidRDefault="003074EB" w:rsidP="00786D4C">
      <w:pPr>
        <w:spacing w:after="0" w:line="240" w:lineRule="auto"/>
        <w:ind w:left="3544" w:right="-319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Юридический адрес:</w:t>
      </w:r>
      <w:r w:rsidRPr="009E2BB2">
        <w:rPr>
          <w:rFonts w:cstheme="minorHAnsi"/>
          <w:sz w:val="18"/>
        </w:rPr>
        <w:t xml:space="preserve"> 152300, Ярославская обл., г. Тутаев, ул. Ярославская, д. 103</w:t>
      </w:r>
    </w:p>
    <w:p w:rsidR="003074EB" w:rsidRPr="009E2BB2" w:rsidRDefault="003074EB" w:rsidP="00786D4C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Почтовый адрес:</w:t>
      </w:r>
      <w:r w:rsidRPr="009E2BB2">
        <w:rPr>
          <w:rFonts w:cstheme="minorHAnsi"/>
          <w:sz w:val="18"/>
        </w:rPr>
        <w:t xml:space="preserve"> 152300, Ярославская обл., г. Тутаев, а/я 59</w:t>
      </w:r>
    </w:p>
    <w:p w:rsidR="003074EB" w:rsidRPr="009E2BB2" w:rsidRDefault="003074EB" w:rsidP="00786D4C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 xml:space="preserve">ИНН </w:t>
      </w:r>
      <w:r w:rsidRPr="009E2BB2">
        <w:rPr>
          <w:rFonts w:cstheme="minorHAnsi"/>
          <w:sz w:val="18"/>
        </w:rPr>
        <w:t xml:space="preserve">7611016991 </w:t>
      </w:r>
      <w:r w:rsidRPr="009E2BB2">
        <w:rPr>
          <w:rFonts w:cstheme="minorHAnsi"/>
          <w:sz w:val="18"/>
        </w:rPr>
        <w:tab/>
      </w:r>
      <w:r w:rsidRPr="009E2BB2">
        <w:rPr>
          <w:rFonts w:cstheme="minorHAnsi"/>
          <w:sz w:val="18"/>
        </w:rPr>
        <w:tab/>
      </w:r>
      <w:r w:rsidRPr="009E2BB2">
        <w:rPr>
          <w:rFonts w:cstheme="minorHAnsi"/>
          <w:b/>
          <w:sz w:val="18"/>
        </w:rPr>
        <w:t xml:space="preserve">КПП </w:t>
      </w:r>
      <w:r w:rsidRPr="009E2BB2">
        <w:rPr>
          <w:rFonts w:cstheme="minorHAnsi"/>
          <w:sz w:val="18"/>
        </w:rPr>
        <w:t>761101001</w:t>
      </w:r>
    </w:p>
    <w:p w:rsidR="003074EB" w:rsidRPr="009E2BB2" w:rsidRDefault="003074EB" w:rsidP="00786D4C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ОКВЭД</w:t>
      </w:r>
      <w:r w:rsidR="00061D18" w:rsidRPr="009E2BB2">
        <w:rPr>
          <w:rFonts w:cstheme="minorHAnsi"/>
          <w:sz w:val="18"/>
        </w:rPr>
        <w:t xml:space="preserve"> 27.11</w:t>
      </w:r>
      <w:r w:rsidRPr="009E2BB2">
        <w:rPr>
          <w:rFonts w:cstheme="minorHAnsi"/>
          <w:sz w:val="18"/>
        </w:rPr>
        <w:t>, 45.21, 50.20, 29.11.9, 31.10.9, 50.10, 60.24</w:t>
      </w:r>
    </w:p>
    <w:p w:rsidR="003074EB" w:rsidRPr="009E2BB2" w:rsidRDefault="003074EB" w:rsidP="00786D4C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ОГРН</w:t>
      </w:r>
      <w:r w:rsidRPr="009E2BB2">
        <w:rPr>
          <w:rFonts w:cstheme="minorHAnsi"/>
          <w:sz w:val="18"/>
        </w:rPr>
        <w:t xml:space="preserve"> 1077611000598 </w:t>
      </w:r>
      <w:r w:rsidRPr="009E2BB2">
        <w:rPr>
          <w:rFonts w:cstheme="minorHAnsi"/>
          <w:sz w:val="18"/>
        </w:rPr>
        <w:tab/>
      </w:r>
      <w:r w:rsidRPr="009E2BB2">
        <w:rPr>
          <w:rFonts w:cstheme="minorHAnsi"/>
          <w:b/>
          <w:sz w:val="18"/>
        </w:rPr>
        <w:t>ОКПО</w:t>
      </w:r>
      <w:r w:rsidRPr="009E2BB2">
        <w:rPr>
          <w:rFonts w:cstheme="minorHAnsi"/>
          <w:sz w:val="18"/>
        </w:rPr>
        <w:t xml:space="preserve"> 80693997</w:t>
      </w:r>
    </w:p>
    <w:p w:rsidR="003074EB" w:rsidRPr="009E2BB2" w:rsidRDefault="003074EB" w:rsidP="00786D4C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Тел.:</w:t>
      </w:r>
      <w:r w:rsidRPr="009E2BB2">
        <w:rPr>
          <w:rFonts w:cstheme="minorHAnsi"/>
          <w:sz w:val="18"/>
        </w:rPr>
        <w:t xml:space="preserve"> 8 (48533) 70-700, 8 (</w:t>
      </w:r>
      <w:r w:rsidR="00525A67">
        <w:rPr>
          <w:rFonts w:cstheme="minorHAnsi"/>
          <w:sz w:val="18"/>
        </w:rPr>
        <w:t>800) 550-76-40</w:t>
      </w:r>
      <w:r w:rsidRPr="009E2BB2">
        <w:rPr>
          <w:rFonts w:cstheme="minorHAnsi"/>
          <w:sz w:val="18"/>
        </w:rPr>
        <w:t xml:space="preserve">, </w:t>
      </w:r>
      <w:r w:rsidRPr="009E2BB2">
        <w:rPr>
          <w:rFonts w:cstheme="minorHAnsi"/>
          <w:b/>
          <w:sz w:val="18"/>
        </w:rPr>
        <w:t>Тел./Факс:</w:t>
      </w:r>
      <w:r w:rsidRPr="009E2BB2">
        <w:rPr>
          <w:rFonts w:cstheme="minorHAnsi"/>
          <w:sz w:val="18"/>
        </w:rPr>
        <w:t xml:space="preserve"> 8 (48533) 7-08-06</w:t>
      </w:r>
    </w:p>
    <w:p w:rsidR="003074EB" w:rsidRPr="009E2BB2" w:rsidRDefault="003074EB" w:rsidP="00786D4C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  <w:lang w:val="en-US"/>
        </w:rPr>
        <w:t>E</w:t>
      </w:r>
      <w:r w:rsidRPr="009E2BB2">
        <w:rPr>
          <w:rFonts w:cstheme="minorHAnsi"/>
          <w:b/>
          <w:sz w:val="18"/>
        </w:rPr>
        <w:t>-</w:t>
      </w:r>
      <w:r w:rsidRPr="009E2BB2">
        <w:rPr>
          <w:rFonts w:cstheme="minorHAnsi"/>
          <w:b/>
          <w:sz w:val="18"/>
          <w:lang w:val="en-US"/>
        </w:rPr>
        <w:t>mail</w:t>
      </w:r>
      <w:r w:rsidRPr="009E2BB2">
        <w:rPr>
          <w:rFonts w:cstheme="minorHAnsi"/>
          <w:b/>
          <w:sz w:val="18"/>
        </w:rPr>
        <w:t>:</w:t>
      </w:r>
      <w:r w:rsidRPr="009E2BB2">
        <w:rPr>
          <w:rFonts w:cstheme="minorHAnsi"/>
          <w:sz w:val="18"/>
        </w:rPr>
        <w:t xml:space="preserve"> </w:t>
      </w:r>
      <w:hyperlink r:id="rId8" w:history="1">
        <w:r w:rsidRPr="009E2BB2">
          <w:rPr>
            <w:rStyle w:val="a9"/>
            <w:rFonts w:cstheme="minorHAnsi"/>
            <w:sz w:val="18"/>
            <w:lang w:val="en-US"/>
          </w:rPr>
          <w:t>e</w:t>
        </w:r>
        <w:r w:rsidRPr="009E2BB2">
          <w:rPr>
            <w:rStyle w:val="a9"/>
            <w:rFonts w:cstheme="minorHAnsi"/>
            <w:sz w:val="18"/>
          </w:rPr>
          <w:t>-</w:t>
        </w:r>
        <w:r w:rsidRPr="009E2BB2">
          <w:rPr>
            <w:rStyle w:val="a9"/>
            <w:rFonts w:cstheme="minorHAnsi"/>
            <w:sz w:val="18"/>
            <w:lang w:val="en-US"/>
          </w:rPr>
          <w:t>d</w:t>
        </w:r>
        <w:r w:rsidRPr="009E2BB2">
          <w:rPr>
            <w:rStyle w:val="a9"/>
            <w:rFonts w:cstheme="minorHAnsi"/>
            <w:sz w:val="18"/>
          </w:rPr>
          <w:t>-</w:t>
        </w:r>
        <w:r w:rsidRPr="009E2BB2">
          <w:rPr>
            <w:rStyle w:val="a9"/>
            <w:rFonts w:cstheme="minorHAnsi"/>
            <w:sz w:val="18"/>
            <w:lang w:val="en-US"/>
          </w:rPr>
          <w:t>c</w:t>
        </w:r>
        <w:r w:rsidRPr="009E2BB2">
          <w:rPr>
            <w:rStyle w:val="a9"/>
            <w:rFonts w:cstheme="minorHAnsi"/>
            <w:sz w:val="18"/>
          </w:rPr>
          <w:t>@</w:t>
        </w:r>
        <w:r w:rsidRPr="009E2BB2">
          <w:rPr>
            <w:rStyle w:val="a9"/>
            <w:rFonts w:cstheme="minorHAnsi"/>
            <w:sz w:val="18"/>
            <w:lang w:val="en-US"/>
          </w:rPr>
          <w:t>mail</w:t>
        </w:r>
        <w:r w:rsidRPr="009E2BB2">
          <w:rPr>
            <w:rStyle w:val="a9"/>
            <w:rFonts w:cstheme="minorHAnsi"/>
            <w:sz w:val="18"/>
          </w:rPr>
          <w:t>.</w:t>
        </w:r>
        <w:r w:rsidRPr="009E2BB2">
          <w:rPr>
            <w:rStyle w:val="a9"/>
            <w:rFonts w:cstheme="minorHAnsi"/>
            <w:sz w:val="18"/>
            <w:lang w:val="en-US"/>
          </w:rPr>
          <w:t>ru</w:t>
        </w:r>
      </w:hyperlink>
      <w:r w:rsidRPr="009E2BB2">
        <w:rPr>
          <w:rFonts w:cstheme="minorHAnsi"/>
          <w:sz w:val="18"/>
        </w:rPr>
        <w:t xml:space="preserve"> </w:t>
      </w:r>
      <w:r w:rsidRPr="009E2BB2">
        <w:rPr>
          <w:rFonts w:cstheme="minorHAnsi"/>
          <w:sz w:val="18"/>
          <w:lang w:val="en-US"/>
        </w:rPr>
        <w:t>URL</w:t>
      </w:r>
      <w:r w:rsidRPr="009E2BB2">
        <w:rPr>
          <w:rFonts w:cstheme="minorHAnsi"/>
          <w:sz w:val="18"/>
        </w:rPr>
        <w:t xml:space="preserve">: </w:t>
      </w:r>
      <w:hyperlink r:id="rId9" w:history="1">
        <w:r w:rsidRPr="009E2BB2">
          <w:rPr>
            <w:rStyle w:val="a9"/>
            <w:rFonts w:cstheme="minorHAnsi"/>
            <w:sz w:val="18"/>
            <w:lang w:val="en-US"/>
          </w:rPr>
          <w:t>http</w:t>
        </w:r>
        <w:r w:rsidRPr="009E2BB2">
          <w:rPr>
            <w:rStyle w:val="a9"/>
            <w:rFonts w:cstheme="minorHAnsi"/>
            <w:sz w:val="18"/>
          </w:rPr>
          <w:t>://</w:t>
        </w:r>
        <w:r w:rsidRPr="009E2BB2">
          <w:rPr>
            <w:rStyle w:val="a9"/>
            <w:rFonts w:cstheme="minorHAnsi"/>
            <w:sz w:val="18"/>
            <w:lang w:val="en-US"/>
          </w:rPr>
          <w:t>www</w:t>
        </w:r>
        <w:r w:rsidRPr="009E2BB2">
          <w:rPr>
            <w:rStyle w:val="a9"/>
            <w:rFonts w:cstheme="minorHAnsi"/>
            <w:sz w:val="18"/>
          </w:rPr>
          <w:t>.</w:t>
        </w:r>
        <w:r w:rsidRPr="009E2BB2">
          <w:rPr>
            <w:rStyle w:val="a9"/>
            <w:rFonts w:cstheme="minorHAnsi"/>
            <w:sz w:val="18"/>
            <w:lang w:val="en-US"/>
          </w:rPr>
          <w:t>e</w:t>
        </w:r>
        <w:r w:rsidRPr="009E2BB2">
          <w:rPr>
            <w:rStyle w:val="a9"/>
            <w:rFonts w:cstheme="minorHAnsi"/>
            <w:sz w:val="18"/>
          </w:rPr>
          <w:t>-</w:t>
        </w:r>
        <w:r w:rsidRPr="009E2BB2">
          <w:rPr>
            <w:rStyle w:val="a9"/>
            <w:rFonts w:cstheme="minorHAnsi"/>
            <w:sz w:val="18"/>
            <w:lang w:val="en-US"/>
          </w:rPr>
          <w:t>d</w:t>
        </w:r>
        <w:r w:rsidRPr="009E2BB2">
          <w:rPr>
            <w:rStyle w:val="a9"/>
            <w:rFonts w:cstheme="minorHAnsi"/>
            <w:sz w:val="18"/>
          </w:rPr>
          <w:t>-</w:t>
        </w:r>
        <w:r w:rsidRPr="009E2BB2">
          <w:rPr>
            <w:rStyle w:val="a9"/>
            <w:rFonts w:cstheme="minorHAnsi"/>
            <w:sz w:val="18"/>
            <w:lang w:val="en-US"/>
          </w:rPr>
          <w:t>c</w:t>
        </w:r>
        <w:r w:rsidRPr="009E2BB2">
          <w:rPr>
            <w:rStyle w:val="a9"/>
            <w:rFonts w:cstheme="minorHAnsi"/>
            <w:sz w:val="18"/>
          </w:rPr>
          <w:t>.</w:t>
        </w:r>
        <w:r w:rsidRPr="009E2BB2">
          <w:rPr>
            <w:rStyle w:val="a9"/>
            <w:rFonts w:cstheme="minorHAnsi"/>
            <w:sz w:val="18"/>
            <w:lang w:val="en-US"/>
          </w:rPr>
          <w:t>ru</w:t>
        </w:r>
      </w:hyperlink>
      <w:r w:rsidRPr="009E2BB2">
        <w:rPr>
          <w:rFonts w:cstheme="minorHAnsi"/>
          <w:sz w:val="18"/>
        </w:rPr>
        <w:t xml:space="preserve"> </w:t>
      </w:r>
    </w:p>
    <w:p w:rsidR="003074EB" w:rsidRPr="009E2BB2" w:rsidRDefault="003074EB" w:rsidP="00786D4C">
      <w:pPr>
        <w:spacing w:after="0" w:line="240" w:lineRule="auto"/>
        <w:ind w:left="3544"/>
        <w:rPr>
          <w:rFonts w:cstheme="minorHAnsi"/>
          <w:sz w:val="10"/>
        </w:rPr>
      </w:pPr>
    </w:p>
    <w:p w:rsidR="00A663BA" w:rsidRPr="003876FF" w:rsidRDefault="00A663BA" w:rsidP="00786D4C">
      <w:pPr>
        <w:pBdr>
          <w:top w:val="thinThickSmallGap" w:sz="24" w:space="1" w:color="auto"/>
        </w:pBdr>
        <w:spacing w:after="0" w:line="240" w:lineRule="auto"/>
        <w:ind w:left="-426" w:right="-177"/>
        <w:rPr>
          <w:rFonts w:cstheme="minorHAnsi"/>
          <w:sz w:val="4"/>
          <w:szCs w:val="4"/>
        </w:rPr>
      </w:pPr>
    </w:p>
    <w:p w:rsidR="00976E7F" w:rsidRPr="00A43924" w:rsidRDefault="00976E7F" w:rsidP="00786D4C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A43924">
        <w:rPr>
          <w:rFonts w:ascii="Calibri" w:hAnsi="Calibri" w:cs="Calibri"/>
          <w:b/>
          <w:sz w:val="24"/>
        </w:rPr>
        <w:t>ОПРОСНЫЙ ЛИСТ НА ГАЗОПОРШНЕВЫЕ ЭЛЕКТРОСТАНЦИИ</w:t>
      </w: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ook w:val="04A0"/>
      </w:tblPr>
      <w:tblGrid>
        <w:gridCol w:w="3274"/>
        <w:gridCol w:w="6688"/>
      </w:tblGrid>
      <w:tr w:rsidR="00976E7F" w:rsidRPr="00A43924" w:rsidTr="002F7B97">
        <w:trPr>
          <w:trHeight w:val="567"/>
        </w:trPr>
        <w:tc>
          <w:tcPr>
            <w:tcW w:w="1643" w:type="pct"/>
          </w:tcPr>
          <w:p w:rsidR="00976E7F" w:rsidRPr="00A43924" w:rsidRDefault="00976E7F" w:rsidP="00786D4C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Наименование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976E7F" w:rsidRPr="00A43924" w:rsidRDefault="00976E7F" w:rsidP="00786D4C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567"/>
        </w:trPr>
        <w:tc>
          <w:tcPr>
            <w:tcW w:w="1643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Контактные данные </w:t>
            </w:r>
          </w:p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(адрес, телефон):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976E7F" w:rsidRPr="00A43924" w:rsidRDefault="00976E7F" w:rsidP="00786D4C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567"/>
        </w:trPr>
        <w:tc>
          <w:tcPr>
            <w:tcW w:w="1643" w:type="pct"/>
          </w:tcPr>
          <w:p w:rsidR="00976E7F" w:rsidRPr="00A43924" w:rsidRDefault="00976E7F" w:rsidP="00786D4C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Контактное лицо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976E7F" w:rsidRPr="00A43924" w:rsidRDefault="00976E7F" w:rsidP="00786D4C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567"/>
        </w:trPr>
        <w:tc>
          <w:tcPr>
            <w:tcW w:w="1643" w:type="pct"/>
          </w:tcPr>
          <w:p w:rsidR="00976E7F" w:rsidRPr="00A43924" w:rsidRDefault="00976E7F" w:rsidP="00786D4C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Электронная почта: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976E7F" w:rsidRPr="00A43924" w:rsidRDefault="00976E7F" w:rsidP="00786D4C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567"/>
        </w:trPr>
        <w:tc>
          <w:tcPr>
            <w:tcW w:w="1643" w:type="pct"/>
          </w:tcPr>
          <w:p w:rsidR="00976E7F" w:rsidRPr="00A43924" w:rsidRDefault="00976E7F" w:rsidP="00786D4C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деятельности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976E7F" w:rsidRPr="00A43924" w:rsidRDefault="00976E7F" w:rsidP="00786D4C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976E7F" w:rsidRPr="00A43924" w:rsidRDefault="00976E7F" w:rsidP="00786D4C">
      <w:pPr>
        <w:spacing w:after="0" w:line="240" w:lineRule="auto"/>
        <w:rPr>
          <w:rFonts w:ascii="Calibri" w:hAnsi="Calibri" w:cs="Calibri"/>
          <w:b/>
        </w:rPr>
      </w:pPr>
    </w:p>
    <w:p w:rsidR="00976E7F" w:rsidRDefault="00976E7F" w:rsidP="00786D4C">
      <w:pPr>
        <w:spacing w:after="0" w:line="240" w:lineRule="auto"/>
        <w:jc w:val="center"/>
        <w:rPr>
          <w:rFonts w:ascii="Calibri" w:hAnsi="Calibri" w:cs="Calibri"/>
          <w:b/>
        </w:rPr>
      </w:pPr>
      <w:r w:rsidRPr="00A43924">
        <w:rPr>
          <w:rFonts w:ascii="Calibri" w:hAnsi="Calibri" w:cs="Calibri"/>
          <w:b/>
        </w:rPr>
        <w:t>ОСНОВНЫЕ ПАРАМЕТРЫ ДЛЯ ВЫБОРА ОБОРУДОВАНИЯ</w:t>
      </w:r>
    </w:p>
    <w:p w:rsidR="00786D4C" w:rsidRPr="00A43924" w:rsidRDefault="00786D4C" w:rsidP="00786D4C">
      <w:pPr>
        <w:spacing w:after="0" w:line="240" w:lineRule="auto"/>
        <w:jc w:val="center"/>
        <w:rPr>
          <w:rFonts w:ascii="Calibri" w:hAnsi="Calibri" w:cs="Calibri"/>
        </w:rPr>
      </w:pPr>
      <w:r w:rsidRPr="00786D4C">
        <w:rPr>
          <w:rFonts w:ascii="Calibri" w:hAnsi="Calibri" w:cs="Calibri"/>
          <w:b/>
          <w:highlight w:val="yellow"/>
        </w:rPr>
        <w:t>ПРИ РАБОТЕ ОТ ПОПУТНОГО НЕФТЯНОГО ГАЗА И ДРУГИХ ВИДОВ ГАЗА КРОМЕ МАГИСТРАЛЬНОГО ОБЯЗАТЕЛЬНО ПРЕДОСТАВЛЕНИЕ АНАЛИЗА И СОСТАВА ГАЗА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0"/>
        <w:gridCol w:w="2532"/>
      </w:tblGrid>
      <w:tr w:rsidR="00976E7F" w:rsidRPr="00A43924" w:rsidTr="002F7B97">
        <w:trPr>
          <w:trHeight w:val="20"/>
        </w:trPr>
        <w:tc>
          <w:tcPr>
            <w:tcW w:w="5000" w:type="pct"/>
            <w:gridSpan w:val="2"/>
          </w:tcPr>
          <w:p w:rsidR="00976E7F" w:rsidRPr="00A43924" w:rsidRDefault="00976E7F" w:rsidP="00786D4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Тип и назначение генераторной установки</w:t>
            </w:r>
          </w:p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 xml:space="preserve"> </w:t>
            </w: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Выработка только электроэнергии (газовая электростанция)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 xml:space="preserve">Выработка электроэнергии и тепла (когенерационная установка, мини-ТЭС)  </w:t>
            </w:r>
          </w:p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1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Другое (укажите)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5000" w:type="pct"/>
            <w:gridSpan w:val="2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Режим работы оборудования</w:t>
            </w: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Резервный генератор (аварийный)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Постоянный режим работы (круглосуточный, круглогодичный)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 xml:space="preserve">Посменный длительный режим               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5000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Другое (укажите)</w:t>
            </w:r>
          </w:p>
        </w:tc>
      </w:tr>
      <w:tr w:rsidR="00976E7F" w:rsidRPr="00A43924" w:rsidTr="002F7B97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76E7F" w:rsidRPr="00786D4C" w:rsidRDefault="00976E7F" w:rsidP="00786D4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976E7F" w:rsidRPr="00A43924" w:rsidRDefault="00976E7F" w:rsidP="00786D4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ЭЛЕКТРИЧЕСКИЕ ПАРАМЕТРЫ ДЛЯ ПОДБОРА ОБОРУДОВАНИЯ</w:t>
            </w: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Требуемая суммарная электрическая мощность электростанции (кВт)</w:t>
            </w:r>
          </w:p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  <w:b/>
              </w:rPr>
            </w:pPr>
          </w:p>
        </w:tc>
        <w:tc>
          <w:tcPr>
            <w:tcW w:w="1271" w:type="pct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подключения: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 xml:space="preserve"> </w:t>
            </w: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Один генератор на изолированную нагрузку (островной режим, изолированно от централизованной сети)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Параллельная работа нескольких генераторов на общую нагрузку изолированно от сети (автономный режим)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Параллельная работа (синхронизация) с централизованной сетью одного или нескольких генераторов (с запретом экспорта электроэнергии в сеть)</w:t>
            </w:r>
          </w:p>
        </w:tc>
        <w:tc>
          <w:tcPr>
            <w:tcW w:w="1271" w:type="pct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5000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</w:rPr>
            </w:pPr>
          </w:p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Другое (укажите)</w:t>
            </w:r>
          </w:p>
        </w:tc>
      </w:tr>
    </w:tbl>
    <w:p w:rsidR="00976E7F" w:rsidRPr="00786D4C" w:rsidRDefault="00976E7F" w:rsidP="00786D4C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2"/>
        <w:gridCol w:w="1431"/>
        <w:gridCol w:w="1367"/>
        <w:gridCol w:w="2532"/>
      </w:tblGrid>
      <w:tr w:rsidR="00976E7F" w:rsidRPr="00A43924" w:rsidTr="002F7B9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976E7F" w:rsidRPr="00A43924" w:rsidRDefault="00976E7F" w:rsidP="00786D4C">
            <w:pPr>
              <w:spacing w:after="0" w:line="240" w:lineRule="auto"/>
              <w:jc w:val="center"/>
              <w:rPr>
                <w:rFonts w:ascii="Calibri" w:hAnsi="Calibri" w:cs="Calibri"/>
                <w:b/>
                <w:noProof/>
              </w:rPr>
            </w:pPr>
            <w:r w:rsidRPr="00A43924">
              <w:rPr>
                <w:rFonts w:ascii="Calibri" w:hAnsi="Calibri" w:cs="Calibri"/>
              </w:rPr>
              <w:br w:type="page"/>
            </w:r>
            <w:r w:rsidRPr="00A43924">
              <w:rPr>
                <w:rFonts w:ascii="Calibri" w:hAnsi="Calibri" w:cs="Calibri"/>
                <w:b/>
              </w:rPr>
              <w:t>ПАРАМЕТРЫ МЕСТА УСТАНОВКИ ОБОРУДОВАНИЯ И ОКРУЖАЮЩЕЙ СРЕДЫ</w:t>
            </w:r>
          </w:p>
        </w:tc>
      </w:tr>
      <w:tr w:rsidR="00976E7F" w:rsidRPr="00A43924" w:rsidTr="002F7B97">
        <w:trPr>
          <w:trHeight w:val="20"/>
        </w:trPr>
        <w:tc>
          <w:tcPr>
            <w:tcW w:w="5000" w:type="pct"/>
            <w:gridSpan w:val="4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  <w:b/>
              </w:rPr>
              <w:t>Варианты исполнения и размещения генераторных установок</w:t>
            </w:r>
          </w:p>
          <w:p w:rsidR="00976E7F" w:rsidRPr="00A43924" w:rsidRDefault="00976E7F" w:rsidP="00786D4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6E7F" w:rsidRPr="00A43924" w:rsidTr="00786D4C">
        <w:trPr>
          <w:trHeight w:val="20"/>
        </w:trPr>
        <w:tc>
          <w:tcPr>
            <w:tcW w:w="3043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 xml:space="preserve">Поставка в открытом исполнении </w:t>
            </w:r>
          </w:p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(монтаж в имеющемся или строящемся здании)</w:t>
            </w:r>
          </w:p>
        </w:tc>
        <w:tc>
          <w:tcPr>
            <w:tcW w:w="1957" w:type="pct"/>
            <w:gridSpan w:val="2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</w:tr>
      <w:tr w:rsidR="00976E7F" w:rsidRPr="00A43924" w:rsidTr="00786D4C">
        <w:trPr>
          <w:trHeight w:val="20"/>
        </w:trPr>
        <w:tc>
          <w:tcPr>
            <w:tcW w:w="3043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Поставка в шумозащитном кожухе</w:t>
            </w:r>
          </w:p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02pt;margin-top:3.6pt;width:7.5pt;height:7.75pt;z-index:251666432" filled="f" strokeweight=".25pt">
                  <v:textbox style="mso-next-textbox:#_x0000_s1029" inset="0,0,0,0">
                    <w:txbxContent>
                      <w:p w:rsidR="00976E7F" w:rsidRPr="0067308B" w:rsidRDefault="00976E7F" w:rsidP="00976E7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A43924">
              <w:rPr>
                <w:rFonts w:ascii="Calibri" w:hAnsi="Calibri" w:cs="Calibri"/>
                <w:noProof/>
              </w:rPr>
              <w:pict>
                <v:shape id="_x0000_s1028" type="#_x0000_t202" style="position:absolute;margin-left:199.75pt;margin-top:3.1pt;width:7.5pt;height:7.75pt;z-index:251665408" filled="f" strokeweight=".25pt">
                  <v:textbox style="mso-next-textbox:#_x0000_s1028" inset="0,0,0,0">
                    <w:txbxContent>
                      <w:p w:rsidR="00976E7F" w:rsidRPr="00786D4C" w:rsidRDefault="00976E7F" w:rsidP="00786D4C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A43924">
              <w:rPr>
                <w:rFonts w:ascii="Calibri" w:hAnsi="Calibri" w:cs="Calibri"/>
              </w:rPr>
              <w:t>(монтаж на улице -           или в здании -        )</w:t>
            </w:r>
          </w:p>
        </w:tc>
        <w:tc>
          <w:tcPr>
            <w:tcW w:w="1957" w:type="pct"/>
            <w:gridSpan w:val="2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</w:tr>
      <w:tr w:rsidR="00976E7F" w:rsidRPr="00A43924" w:rsidTr="00786D4C">
        <w:trPr>
          <w:trHeight w:val="20"/>
        </w:trPr>
        <w:tc>
          <w:tcPr>
            <w:tcW w:w="3043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lastRenderedPageBreak/>
              <w:t>В контейнере (монтажная площадка расположена на улице)</w:t>
            </w:r>
          </w:p>
        </w:tc>
        <w:tc>
          <w:tcPr>
            <w:tcW w:w="1957" w:type="pct"/>
            <w:gridSpan w:val="2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</w:tr>
      <w:tr w:rsidR="00976E7F" w:rsidRPr="00A43924" w:rsidTr="00786D4C">
        <w:trPr>
          <w:trHeight w:val="20"/>
        </w:trPr>
        <w:tc>
          <w:tcPr>
            <w:tcW w:w="3043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 xml:space="preserve">Заливка бетонного основания </w:t>
            </w:r>
          </w:p>
        </w:tc>
        <w:tc>
          <w:tcPr>
            <w:tcW w:w="1957" w:type="pct"/>
            <w:gridSpan w:val="2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</w:tr>
      <w:tr w:rsidR="00976E7F" w:rsidRPr="00A43924" w:rsidTr="00786D4C">
        <w:trPr>
          <w:trHeight w:val="20"/>
        </w:trPr>
        <w:tc>
          <w:tcPr>
            <w:tcW w:w="3043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Другое (укажите)</w:t>
            </w:r>
          </w:p>
        </w:tc>
        <w:tc>
          <w:tcPr>
            <w:tcW w:w="1957" w:type="pct"/>
            <w:gridSpan w:val="2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</w:tr>
      <w:tr w:rsidR="00976E7F" w:rsidRPr="00A43924" w:rsidTr="00786D4C">
        <w:trPr>
          <w:trHeight w:val="20"/>
        </w:trPr>
        <w:tc>
          <w:tcPr>
            <w:tcW w:w="3043" w:type="pct"/>
            <w:gridSpan w:val="2"/>
          </w:tcPr>
          <w:p w:rsidR="00976E7F" w:rsidRPr="00A43924" w:rsidRDefault="00976E7F" w:rsidP="00786D4C">
            <w:pPr>
              <w:pStyle w:val="a3"/>
              <w:ind w:right="-148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Место расположения монтажной площадки</w:t>
            </w:r>
          </w:p>
          <w:p w:rsidR="00976E7F" w:rsidRPr="00A43924" w:rsidRDefault="00976E7F" w:rsidP="00786D4C">
            <w:pPr>
              <w:pStyle w:val="a3"/>
              <w:ind w:right="-148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(регион, город)</w:t>
            </w:r>
          </w:p>
          <w:p w:rsidR="00976E7F" w:rsidRPr="00A43924" w:rsidRDefault="00976E7F" w:rsidP="00786D4C">
            <w:pPr>
              <w:pStyle w:val="a3"/>
              <w:ind w:right="-148"/>
              <w:rPr>
                <w:rFonts w:ascii="Calibri" w:hAnsi="Calibri" w:cs="Calibri"/>
                <w:b/>
              </w:rPr>
            </w:pPr>
          </w:p>
        </w:tc>
        <w:tc>
          <w:tcPr>
            <w:tcW w:w="1957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noProof/>
                <w:color w:val="0000FF"/>
              </w:rPr>
            </w:pPr>
          </w:p>
        </w:tc>
      </w:tr>
      <w:tr w:rsidR="00976E7F" w:rsidRPr="00A43924" w:rsidTr="00786D4C">
        <w:trPr>
          <w:trHeight w:val="20"/>
        </w:trPr>
        <w:tc>
          <w:tcPr>
            <w:tcW w:w="3043" w:type="pct"/>
            <w:gridSpan w:val="2"/>
          </w:tcPr>
          <w:p w:rsidR="00976E7F" w:rsidRPr="00A43924" w:rsidRDefault="00976E7F" w:rsidP="00786D4C">
            <w:pPr>
              <w:pStyle w:val="a3"/>
              <w:ind w:right="-168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  <w:b/>
              </w:rPr>
              <w:t>Характеристики места расположения</w:t>
            </w:r>
            <w:r w:rsidRPr="00A43924">
              <w:rPr>
                <w:rFonts w:ascii="Calibri" w:hAnsi="Calibri" w:cs="Calibri"/>
              </w:rPr>
              <w:t xml:space="preserve"> </w:t>
            </w:r>
          </w:p>
          <w:p w:rsidR="00976E7F" w:rsidRPr="00A43924" w:rsidRDefault="00976E7F" w:rsidP="00786D4C">
            <w:pPr>
              <w:pStyle w:val="a3"/>
              <w:ind w:right="-168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</w:rPr>
              <w:t>(промышленное предприятие, жилая зона, др.)</w:t>
            </w:r>
          </w:p>
        </w:tc>
        <w:tc>
          <w:tcPr>
            <w:tcW w:w="1957" w:type="pct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noProof/>
                <w:color w:val="0000FF"/>
              </w:rPr>
            </w:pPr>
          </w:p>
        </w:tc>
      </w:tr>
      <w:tr w:rsidR="00976E7F" w:rsidRPr="00A43924" w:rsidTr="00786D4C">
        <w:trPr>
          <w:trHeight w:val="20"/>
        </w:trPr>
        <w:tc>
          <w:tcPr>
            <w:tcW w:w="3043" w:type="pct"/>
            <w:gridSpan w:val="2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Требования к дополнительному оборудованию (дополнительные опции):</w:t>
            </w:r>
          </w:p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57" w:type="pct"/>
            <w:gridSpan w:val="2"/>
          </w:tcPr>
          <w:p w:rsidR="00976E7F" w:rsidRPr="00A43924" w:rsidRDefault="00976E7F" w:rsidP="00786D4C">
            <w:pPr>
              <w:spacing w:after="0" w:line="240" w:lineRule="auto"/>
              <w:jc w:val="center"/>
              <w:rPr>
                <w:rFonts w:ascii="Calibri" w:hAnsi="Calibri" w:cs="Calibri"/>
                <w:noProof/>
                <w:color w:val="0000FF"/>
              </w:rPr>
            </w:pPr>
          </w:p>
        </w:tc>
      </w:tr>
      <w:tr w:rsidR="00976E7F" w:rsidRPr="00A43924" w:rsidTr="002F7B97">
        <w:trPr>
          <w:trHeight w:val="20"/>
        </w:trPr>
        <w:tc>
          <w:tcPr>
            <w:tcW w:w="5000" w:type="pct"/>
            <w:gridSpan w:val="4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 </w:t>
            </w:r>
          </w:p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noProof/>
                <w:color w:val="0000FF"/>
              </w:rPr>
            </w:pPr>
            <w:r w:rsidRPr="00A43924">
              <w:rPr>
                <w:rFonts w:ascii="Calibri" w:hAnsi="Calibri" w:cs="Calibri"/>
                <w:b/>
              </w:rPr>
              <w:t xml:space="preserve">Тип и характеристики используемого топлива: </w:t>
            </w:r>
          </w:p>
        </w:tc>
      </w:tr>
      <w:tr w:rsidR="00976E7F" w:rsidRPr="00A43924" w:rsidTr="002F7B97">
        <w:trPr>
          <w:trHeight w:val="20"/>
        </w:trPr>
        <w:tc>
          <w:tcPr>
            <w:tcW w:w="2325" w:type="pct"/>
          </w:tcPr>
          <w:p w:rsidR="00976E7F" w:rsidRPr="00A43924" w:rsidRDefault="00976E7F" w:rsidP="00786D4C">
            <w:pPr>
              <w:spacing w:after="0" w:line="240" w:lineRule="auto"/>
              <w:ind w:right="-133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  <w:noProof/>
              </w:rPr>
              <w:pict>
                <v:shape id="_x0000_s1026" type="#_x0000_t202" style="position:absolute;margin-left:-1pt;margin-top:1.7pt;width:7.5pt;height:7.75pt;z-index:251663360;mso-position-horizontal-relative:text;mso-position-vertical-relative:text" filled="f" strokeweight=".25pt">
                  <v:textbox style="mso-next-textbox:#_x0000_s1026" inset="0,0,0,0">
                    <w:txbxContent>
                      <w:p w:rsidR="00976E7F" w:rsidRPr="0067308B" w:rsidRDefault="00976E7F" w:rsidP="00976E7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A43924">
              <w:rPr>
                <w:rFonts w:ascii="Calibri" w:hAnsi="Calibri" w:cs="Calibri"/>
              </w:rPr>
              <w:t xml:space="preserve">    - Магистральный природный газ</w:t>
            </w:r>
          </w:p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 xml:space="preserve">(метан), метановое число = </w:t>
            </w:r>
          </w:p>
        </w:tc>
        <w:tc>
          <w:tcPr>
            <w:tcW w:w="2675" w:type="pct"/>
            <w:gridSpan w:val="3"/>
          </w:tcPr>
          <w:p w:rsidR="00976E7F" w:rsidRPr="00A43924" w:rsidRDefault="00976E7F" w:rsidP="00786D4C">
            <w:pPr>
              <w:spacing w:after="0" w:line="240" w:lineRule="auto"/>
              <w:ind w:right="-158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  <w:noProof/>
              </w:rPr>
              <w:pict>
                <v:shape id="_x0000_s1027" type="#_x0000_t202" style="position:absolute;margin-left:-2.1pt;margin-top:1.4pt;width:7.5pt;height:7.75pt;z-index:251664384;mso-position-horizontal-relative:text;mso-position-vertical-relative:text" filled="f" strokeweight=".25pt">
                  <v:textbox style="mso-next-textbox:#_x0000_s1027" inset="0,0,0,0">
                    <w:txbxContent>
                      <w:p w:rsidR="00976E7F" w:rsidRPr="0067308B" w:rsidRDefault="00976E7F" w:rsidP="00976E7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A43924">
              <w:rPr>
                <w:rFonts w:ascii="Calibri" w:hAnsi="Calibri" w:cs="Calibri"/>
              </w:rPr>
              <w:t xml:space="preserve">    - Другой (попутный нефтяной газ, сжиженный пропан-бутан, биогаз, др.) </w:t>
            </w:r>
          </w:p>
          <w:p w:rsidR="00976E7F" w:rsidRPr="00A43924" w:rsidRDefault="00976E7F" w:rsidP="00786D4C">
            <w:pPr>
              <w:spacing w:after="0" w:line="240" w:lineRule="auto"/>
              <w:ind w:right="-158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(для любого газа кроме метана, приложить компонентный состав)</w:t>
            </w:r>
          </w:p>
        </w:tc>
      </w:tr>
      <w:tr w:rsidR="00976E7F" w:rsidRPr="00A43924" w:rsidTr="002F7B97">
        <w:trPr>
          <w:trHeight w:val="20"/>
        </w:trPr>
        <w:tc>
          <w:tcPr>
            <w:tcW w:w="3729" w:type="pct"/>
            <w:gridSpan w:val="3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Диапазон давления газа в магистрали, бар (для природного газа, </w:t>
            </w:r>
            <w:r w:rsidRPr="00A43924">
              <w:rPr>
                <w:rFonts w:ascii="Calibri" w:hAnsi="Calibri" w:cs="Calibri"/>
                <w:b/>
                <w:lang w:val="en-US"/>
              </w:rPr>
              <w:t>min</w:t>
            </w:r>
            <w:r w:rsidRPr="00A43924">
              <w:rPr>
                <w:rFonts w:ascii="Calibri" w:hAnsi="Calibri" w:cs="Calibri"/>
                <w:b/>
              </w:rPr>
              <w:t>…</w:t>
            </w:r>
            <w:r w:rsidRPr="00A43924">
              <w:rPr>
                <w:rFonts w:ascii="Calibri" w:hAnsi="Calibri" w:cs="Calibri"/>
                <w:b/>
                <w:lang w:val="en-US"/>
              </w:rPr>
              <w:t>max</w:t>
            </w:r>
            <w:r w:rsidRPr="00A43924">
              <w:rPr>
                <w:rFonts w:ascii="Calibri" w:hAnsi="Calibri" w:cs="Calibri"/>
                <w:b/>
              </w:rPr>
              <w:t>)</w:t>
            </w:r>
          </w:p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271" w:type="pct"/>
          </w:tcPr>
          <w:p w:rsidR="00976E7F" w:rsidRPr="00A43924" w:rsidRDefault="00976E7F" w:rsidP="00786D4C">
            <w:pPr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</w:tr>
    </w:tbl>
    <w:p w:rsidR="00976E7F" w:rsidRPr="00A43924" w:rsidRDefault="00976E7F" w:rsidP="00786D4C">
      <w:pPr>
        <w:spacing w:after="0" w:line="240" w:lineRule="auto"/>
        <w:rPr>
          <w:rFonts w:ascii="Calibri" w:hAnsi="Calibri" w:cs="Calibri"/>
          <w:i/>
        </w:rPr>
      </w:pPr>
    </w:p>
    <w:p w:rsidR="00976E7F" w:rsidRPr="00A43924" w:rsidRDefault="00976E7F" w:rsidP="00786D4C">
      <w:pPr>
        <w:spacing w:after="0" w:line="240" w:lineRule="auto"/>
        <w:jc w:val="center"/>
        <w:rPr>
          <w:rFonts w:ascii="Calibri" w:hAnsi="Calibri" w:cs="Calibri"/>
          <w:b/>
        </w:rPr>
      </w:pPr>
      <w:r w:rsidRPr="00A43924">
        <w:rPr>
          <w:rFonts w:ascii="Calibri" w:hAnsi="Calibri" w:cs="Calibri"/>
          <w:b/>
        </w:rPr>
        <w:t>ДОПОЛНИТЕЛЬНЫЕ ОПЦИИ И ВСПОМОГАТЕЛЬНОЕ ОБОРУДОВАНИЕ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1"/>
        <w:gridCol w:w="3547"/>
      </w:tblGrid>
      <w:tr w:rsidR="00976E7F" w:rsidRPr="00A43924" w:rsidTr="002F7B97">
        <w:trPr>
          <w:trHeight w:val="229"/>
        </w:trPr>
        <w:tc>
          <w:tcPr>
            <w:tcW w:w="10598" w:type="dxa"/>
            <w:gridSpan w:val="2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43924">
              <w:rPr>
                <w:rFonts w:ascii="Calibri" w:hAnsi="Calibri" w:cs="Calibri"/>
              </w:rPr>
              <w:t>Дополнительные опции и вспомогательное оборудование</w:t>
            </w: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Подогреватели охлаждающей жидкости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Устройства подзарядки АКБ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Подогрев обмоток генератора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Дополнительные насосы для закачки топлива, масла и т.д.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Дополнительные баки (топливные, масляные и т.д.)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Дополнительное шумоглушение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13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Дополнительное щитовое оборудование: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10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Автомат ввода резерва (АВР)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150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Панели управления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156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Щит общих шин параллельно работающих генераторов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Система дистанционного мониторинга (диспетчеризация)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Комплект ЗИП на ____ моточасов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10598" w:type="dxa"/>
            <w:gridSpan w:val="2"/>
          </w:tcPr>
          <w:p w:rsidR="00976E7F" w:rsidRPr="00A43924" w:rsidRDefault="00976E7F" w:rsidP="00786D4C">
            <w:pPr>
              <w:pStyle w:val="a3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Другое (укажите)</w:t>
            </w:r>
          </w:p>
          <w:p w:rsidR="00976E7F" w:rsidRPr="00A43924" w:rsidRDefault="00976E7F" w:rsidP="00786D4C">
            <w:pPr>
              <w:pStyle w:val="a3"/>
              <w:rPr>
                <w:rFonts w:ascii="Calibri" w:hAnsi="Calibri" w:cs="Calibri"/>
              </w:rPr>
            </w:pPr>
          </w:p>
          <w:p w:rsidR="00976E7F" w:rsidRPr="00A43924" w:rsidRDefault="00976E7F" w:rsidP="00786D4C">
            <w:pPr>
              <w:pStyle w:val="a3"/>
              <w:rPr>
                <w:rFonts w:ascii="Calibri" w:hAnsi="Calibri" w:cs="Calibri"/>
              </w:rPr>
            </w:pPr>
          </w:p>
          <w:p w:rsidR="00976E7F" w:rsidRPr="00A43924" w:rsidRDefault="00976E7F" w:rsidP="00786D4C">
            <w:pPr>
              <w:pStyle w:val="a3"/>
              <w:rPr>
                <w:rFonts w:ascii="Calibri" w:hAnsi="Calibri" w:cs="Calibri"/>
                <w:b/>
                <w:color w:val="0000FF"/>
              </w:rPr>
            </w:pPr>
          </w:p>
        </w:tc>
      </w:tr>
    </w:tbl>
    <w:p w:rsidR="00976E7F" w:rsidRPr="00A43924" w:rsidRDefault="00976E7F" w:rsidP="00786D4C">
      <w:pPr>
        <w:spacing w:after="0" w:line="240" w:lineRule="auto"/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1"/>
        <w:gridCol w:w="3547"/>
      </w:tblGrid>
      <w:tr w:rsidR="00976E7F" w:rsidRPr="00A43924" w:rsidTr="002F7B97">
        <w:trPr>
          <w:trHeight w:val="338"/>
        </w:trPr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</w:tcPr>
          <w:p w:rsidR="00976E7F" w:rsidRPr="00A43924" w:rsidRDefault="00976E7F" w:rsidP="00786D4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br w:type="page"/>
            </w:r>
            <w:r w:rsidRPr="00A43924">
              <w:rPr>
                <w:rFonts w:ascii="Calibri" w:hAnsi="Calibri" w:cs="Calibri"/>
                <w:b/>
              </w:rPr>
              <w:t>ДОПОЛНИТЕЛЬНЫЕ ВИДЫ РАБОТ</w:t>
            </w: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Дополнительные виды работ и услуг: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- проектирование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- монтаж (или шеф-монтаж)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- пуско-наладка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7051" w:type="dxa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 xml:space="preserve">- обучение </w:t>
            </w:r>
          </w:p>
        </w:tc>
        <w:tc>
          <w:tcPr>
            <w:tcW w:w="3547" w:type="dxa"/>
          </w:tcPr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color w:val="0000FF"/>
              </w:rPr>
            </w:pPr>
          </w:p>
        </w:tc>
      </w:tr>
      <w:tr w:rsidR="00976E7F" w:rsidRPr="00A43924" w:rsidTr="002F7B97">
        <w:trPr>
          <w:trHeight w:val="229"/>
        </w:trPr>
        <w:tc>
          <w:tcPr>
            <w:tcW w:w="10598" w:type="dxa"/>
            <w:gridSpan w:val="2"/>
          </w:tcPr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  <w:r w:rsidRPr="00A43924">
              <w:rPr>
                <w:rFonts w:ascii="Calibri" w:hAnsi="Calibri" w:cs="Calibri"/>
              </w:rPr>
              <w:t>- перечислите дополнительные работы и услуги</w:t>
            </w:r>
          </w:p>
          <w:p w:rsidR="00976E7F" w:rsidRPr="00A43924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</w:p>
          <w:p w:rsidR="00976E7F" w:rsidRDefault="00976E7F" w:rsidP="00786D4C">
            <w:pPr>
              <w:pStyle w:val="a3"/>
              <w:ind w:right="-104"/>
              <w:rPr>
                <w:rFonts w:ascii="Calibri" w:hAnsi="Calibri" w:cs="Calibri"/>
              </w:rPr>
            </w:pPr>
          </w:p>
          <w:p w:rsidR="00786D4C" w:rsidRDefault="00786D4C" w:rsidP="00786D4C">
            <w:pPr>
              <w:pStyle w:val="a3"/>
              <w:ind w:right="-104"/>
              <w:rPr>
                <w:rFonts w:ascii="Calibri" w:hAnsi="Calibri" w:cs="Calibri"/>
              </w:rPr>
            </w:pPr>
          </w:p>
          <w:p w:rsidR="00976E7F" w:rsidRPr="00A43924" w:rsidRDefault="00976E7F" w:rsidP="00786D4C">
            <w:pPr>
              <w:pStyle w:val="a3"/>
              <w:jc w:val="center"/>
              <w:rPr>
                <w:rFonts w:ascii="Calibri" w:hAnsi="Calibri" w:cs="Calibri"/>
                <w:color w:val="0000FF"/>
              </w:rPr>
            </w:pPr>
          </w:p>
        </w:tc>
      </w:tr>
    </w:tbl>
    <w:p w:rsidR="003876FF" w:rsidRPr="00227D0B" w:rsidRDefault="003876FF" w:rsidP="00786D4C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</w:p>
    <w:sectPr w:rsidR="003876FF" w:rsidRPr="00227D0B" w:rsidSect="0035480B">
      <w:footerReference w:type="default" r:id="rId10"/>
      <w:footerReference w:type="first" r:id="rId11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74" w:rsidRDefault="006A3874" w:rsidP="00417ACB">
      <w:pPr>
        <w:spacing w:after="0" w:line="240" w:lineRule="auto"/>
      </w:pPr>
      <w:r>
        <w:separator/>
      </w:r>
    </w:p>
  </w:endnote>
  <w:endnote w:type="continuationSeparator" w:id="1">
    <w:p w:rsidR="006A3874" w:rsidRDefault="006A3874" w:rsidP="004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3873166</wp:posOffset>
          </wp:positionH>
          <wp:positionV relativeFrom="paragraph">
            <wp:posOffset>-201729</wp:posOffset>
          </wp:positionV>
          <wp:extent cx="2820402" cy="1026694"/>
          <wp:effectExtent l="1905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402" cy="1026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13D7" w:rsidRDefault="00CA13D7">
    <w:pPr>
      <w:pStyle w:val="a5"/>
    </w:pPr>
  </w:p>
  <w:p w:rsidR="00CA13D7" w:rsidRDefault="00CA1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9E2BB2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3848735</wp:posOffset>
          </wp:positionH>
          <wp:positionV relativeFrom="paragraph">
            <wp:posOffset>-234315</wp:posOffset>
          </wp:positionV>
          <wp:extent cx="2820035" cy="1026160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13D7" w:rsidRDefault="00CA13D7">
    <w:pPr>
      <w:pStyle w:val="a5"/>
    </w:pPr>
  </w:p>
  <w:p w:rsidR="00CA13D7" w:rsidRDefault="00CA13D7" w:rsidP="00BB02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74" w:rsidRDefault="006A3874" w:rsidP="00417ACB">
      <w:pPr>
        <w:spacing w:after="0" w:line="240" w:lineRule="auto"/>
      </w:pPr>
      <w:r>
        <w:separator/>
      </w:r>
    </w:p>
  </w:footnote>
  <w:footnote w:type="continuationSeparator" w:id="1">
    <w:p w:rsidR="006A3874" w:rsidRDefault="006A3874" w:rsidP="0041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F0"/>
    <w:multiLevelType w:val="hybridMultilevel"/>
    <w:tmpl w:val="DFBA74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0B75134"/>
    <w:multiLevelType w:val="hybridMultilevel"/>
    <w:tmpl w:val="EE584A8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227D471D"/>
    <w:multiLevelType w:val="hybridMultilevel"/>
    <w:tmpl w:val="EC32CB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353669A"/>
    <w:multiLevelType w:val="hybridMultilevel"/>
    <w:tmpl w:val="BF86F8B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3035"/>
    <w:multiLevelType w:val="hybridMultilevel"/>
    <w:tmpl w:val="5082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21BD6"/>
    <w:multiLevelType w:val="hybridMultilevel"/>
    <w:tmpl w:val="AC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EA4"/>
    <w:multiLevelType w:val="hybridMultilevel"/>
    <w:tmpl w:val="FF50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7ACB"/>
    <w:rsid w:val="00006CDF"/>
    <w:rsid w:val="0001455D"/>
    <w:rsid w:val="0004715A"/>
    <w:rsid w:val="00061D18"/>
    <w:rsid w:val="000651A4"/>
    <w:rsid w:val="000671A0"/>
    <w:rsid w:val="000A4B78"/>
    <w:rsid w:val="000B1079"/>
    <w:rsid w:val="000B240A"/>
    <w:rsid w:val="000B76B6"/>
    <w:rsid w:val="000D3D88"/>
    <w:rsid w:val="000F1D11"/>
    <w:rsid w:val="0014052D"/>
    <w:rsid w:val="00155079"/>
    <w:rsid w:val="001B2568"/>
    <w:rsid w:val="001B79E7"/>
    <w:rsid w:val="00216949"/>
    <w:rsid w:val="00223110"/>
    <w:rsid w:val="00223652"/>
    <w:rsid w:val="00282AC3"/>
    <w:rsid w:val="00292177"/>
    <w:rsid w:val="002C1C5A"/>
    <w:rsid w:val="002F30E8"/>
    <w:rsid w:val="003074EB"/>
    <w:rsid w:val="00332FAD"/>
    <w:rsid w:val="0035480B"/>
    <w:rsid w:val="003629D5"/>
    <w:rsid w:val="003876FF"/>
    <w:rsid w:val="00396D1F"/>
    <w:rsid w:val="003A3B42"/>
    <w:rsid w:val="003F4192"/>
    <w:rsid w:val="00400CB2"/>
    <w:rsid w:val="00417ACB"/>
    <w:rsid w:val="0042102F"/>
    <w:rsid w:val="004D5000"/>
    <w:rsid w:val="004E0336"/>
    <w:rsid w:val="004F63E0"/>
    <w:rsid w:val="00504917"/>
    <w:rsid w:val="005210AC"/>
    <w:rsid w:val="00525A67"/>
    <w:rsid w:val="00533383"/>
    <w:rsid w:val="00545676"/>
    <w:rsid w:val="00562194"/>
    <w:rsid w:val="00566691"/>
    <w:rsid w:val="005830BC"/>
    <w:rsid w:val="00590E77"/>
    <w:rsid w:val="00593C5D"/>
    <w:rsid w:val="005B0E39"/>
    <w:rsid w:val="005C2655"/>
    <w:rsid w:val="005C37BE"/>
    <w:rsid w:val="00601FDD"/>
    <w:rsid w:val="006103B3"/>
    <w:rsid w:val="00620C9C"/>
    <w:rsid w:val="00641E98"/>
    <w:rsid w:val="00661356"/>
    <w:rsid w:val="006A3874"/>
    <w:rsid w:val="006B004A"/>
    <w:rsid w:val="006D6B22"/>
    <w:rsid w:val="006F7DAA"/>
    <w:rsid w:val="00707B96"/>
    <w:rsid w:val="00717D2F"/>
    <w:rsid w:val="00745548"/>
    <w:rsid w:val="00753283"/>
    <w:rsid w:val="00786D4C"/>
    <w:rsid w:val="007B6716"/>
    <w:rsid w:val="007C041E"/>
    <w:rsid w:val="007C782A"/>
    <w:rsid w:val="007E0BDF"/>
    <w:rsid w:val="0083703D"/>
    <w:rsid w:val="0089032F"/>
    <w:rsid w:val="008A1393"/>
    <w:rsid w:val="008A34F8"/>
    <w:rsid w:val="008D193B"/>
    <w:rsid w:val="008E6F64"/>
    <w:rsid w:val="00914FB3"/>
    <w:rsid w:val="009204C2"/>
    <w:rsid w:val="00923715"/>
    <w:rsid w:val="0093549F"/>
    <w:rsid w:val="00976E7F"/>
    <w:rsid w:val="00984E9D"/>
    <w:rsid w:val="0099581E"/>
    <w:rsid w:val="009B3E56"/>
    <w:rsid w:val="009E2BB2"/>
    <w:rsid w:val="009F647A"/>
    <w:rsid w:val="00A40B90"/>
    <w:rsid w:val="00A55A3E"/>
    <w:rsid w:val="00A663BA"/>
    <w:rsid w:val="00A86A12"/>
    <w:rsid w:val="00A86D9D"/>
    <w:rsid w:val="00AA3948"/>
    <w:rsid w:val="00AB21D6"/>
    <w:rsid w:val="00AE0D35"/>
    <w:rsid w:val="00B57668"/>
    <w:rsid w:val="00B63FF6"/>
    <w:rsid w:val="00B740F7"/>
    <w:rsid w:val="00BB025F"/>
    <w:rsid w:val="00BC273D"/>
    <w:rsid w:val="00C10910"/>
    <w:rsid w:val="00C20065"/>
    <w:rsid w:val="00C20DC5"/>
    <w:rsid w:val="00C877AA"/>
    <w:rsid w:val="00CA13D7"/>
    <w:rsid w:val="00CA4ACD"/>
    <w:rsid w:val="00CB3779"/>
    <w:rsid w:val="00CB54B6"/>
    <w:rsid w:val="00D24086"/>
    <w:rsid w:val="00D543BB"/>
    <w:rsid w:val="00DB16DC"/>
    <w:rsid w:val="00DD177A"/>
    <w:rsid w:val="00E123C2"/>
    <w:rsid w:val="00E40ADA"/>
    <w:rsid w:val="00E56215"/>
    <w:rsid w:val="00EF1E85"/>
    <w:rsid w:val="00F34947"/>
    <w:rsid w:val="00F57DB4"/>
    <w:rsid w:val="00F870B9"/>
    <w:rsid w:val="00FB4FF3"/>
    <w:rsid w:val="00FB57C8"/>
    <w:rsid w:val="00FC0D8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17ACB"/>
  </w:style>
  <w:style w:type="paragraph" w:styleId="a5">
    <w:name w:val="footer"/>
    <w:basedOn w:val="a"/>
    <w:link w:val="a6"/>
    <w:uiPriority w:val="99"/>
    <w:semiHidden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CB"/>
  </w:style>
  <w:style w:type="table" w:styleId="a7">
    <w:name w:val="Table Grid"/>
    <w:basedOn w:val="a1"/>
    <w:uiPriority w:val="59"/>
    <w:rsid w:val="0091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"/>
    <w:uiPriority w:val="99"/>
    <w:rsid w:val="0091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914FB3"/>
    <w:rPr>
      <w:color w:val="000080"/>
      <w:u w:val="single"/>
    </w:rPr>
  </w:style>
  <w:style w:type="paragraph" w:styleId="aa">
    <w:name w:val="Normal (Web)"/>
    <w:basedOn w:val="a"/>
    <w:uiPriority w:val="99"/>
    <w:rsid w:val="00914F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0D3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E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BB2"/>
    <w:rPr>
      <w:rFonts w:ascii="Courier New" w:eastAsia="Times New Roman" w:hAnsi="Courier New" w:cs="Courier New"/>
      <w:sz w:val="20"/>
      <w:szCs w:val="20"/>
    </w:rPr>
  </w:style>
  <w:style w:type="character" w:customStyle="1" w:styleId="f55bbb4eeef208e8wmi-sign">
    <w:name w:val="f55bbb4eeef208e8wmi-sign"/>
    <w:basedOn w:val="a0"/>
    <w:rsid w:val="0035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d-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-d-c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2020-07-24T14:01:00Z</cp:lastPrinted>
  <dcterms:created xsi:type="dcterms:W3CDTF">2021-02-04T05:21:00Z</dcterms:created>
  <dcterms:modified xsi:type="dcterms:W3CDTF">2021-02-04T05:24:00Z</dcterms:modified>
</cp:coreProperties>
</file>